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406D2C17" w:rsidR="00F86A73" w:rsidRPr="001A659D" w:rsidRDefault="004B566C" w:rsidP="00BD2CD4">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C516BA">
        <w:rPr>
          <w:rFonts w:ascii="Arial" w:hAnsi="Arial" w:cs="Arial"/>
          <w:b/>
          <w:sz w:val="24"/>
          <w:szCs w:val="24"/>
        </w:rPr>
        <w:t>9</w:t>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96E1C" w:rsidRPr="00A96E1C">
        <w:rPr>
          <w:rFonts w:ascii="Arial" w:hAnsi="Arial" w:cs="Arial"/>
          <w:b/>
          <w:sz w:val="24"/>
          <w:szCs w:val="24"/>
        </w:rPr>
        <w:t>RP-252157</w:t>
      </w:r>
    </w:p>
    <w:p w14:paraId="74D3B354" w14:textId="2226191D" w:rsidR="00F86A73" w:rsidRPr="004B566C" w:rsidRDefault="001C3D19" w:rsidP="004B566C">
      <w:pPr>
        <w:tabs>
          <w:tab w:val="left" w:pos="567"/>
        </w:tabs>
        <w:rPr>
          <w:rFonts w:ascii="Arial" w:hAnsi="Arial" w:cs="Arial"/>
          <w:b/>
          <w:sz w:val="24"/>
        </w:rPr>
      </w:pPr>
      <w:r w:rsidRPr="001C3D19">
        <w:rPr>
          <w:rFonts w:ascii="Arial" w:hAnsi="Arial" w:cs="Arial"/>
          <w:b/>
          <w:sz w:val="24"/>
        </w:rPr>
        <w:t>Beijing, China, September 15-18,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9C4771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863B1" w:rsidRPr="00E863B1">
        <w:rPr>
          <w:rFonts w:ascii="Arial" w:hAnsi="Arial" w:cs="Arial"/>
        </w:rPr>
        <w:t>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E8E5FE7" w:rsidR="00593315" w:rsidRPr="008836AC" w:rsidRDefault="00F45525" w:rsidP="001A248F">
            <w:pPr>
              <w:tabs>
                <w:tab w:val="left" w:pos="567"/>
              </w:tabs>
              <w:spacing w:after="0"/>
              <w:rPr>
                <w:rFonts w:ascii="Arial" w:hAnsi="Arial" w:cs="Arial"/>
              </w:rPr>
            </w:pPr>
            <w:r w:rsidRPr="00F45525">
              <w:rPr>
                <w:rFonts w:ascii="Arial" w:hAnsi="Arial" w:cs="Arial"/>
              </w:rPr>
              <w:t>UE Conformance - Protocol enhancements for Mission Critical Services (MCPTT, MCVideo, MCData) for Rel-17</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A10828" w:rsidRDefault="00871653" w:rsidP="001A248F">
            <w:pPr>
              <w:tabs>
                <w:tab w:val="left" w:pos="567"/>
              </w:tabs>
              <w:spacing w:after="0"/>
              <w:rPr>
                <w:rFonts w:ascii="Arial" w:hAnsi="Arial" w:cs="Arial"/>
                <w:lang w:eastAsia="ja-JP"/>
              </w:rPr>
            </w:pPr>
            <w:r w:rsidRPr="00A10828">
              <w:rPr>
                <w:rFonts w:ascii="Arial" w:hAnsi="Arial" w:cs="Arial"/>
              </w:rPr>
              <w:t>Study Item:</w:t>
            </w:r>
            <w:r w:rsidRPr="00A10828">
              <w:rPr>
                <w:rFonts w:ascii="Arial" w:hAnsi="Arial" w:cs="Arial" w:hint="eastAsia"/>
                <w:lang w:eastAsia="ja-JP"/>
              </w:rPr>
              <w:t xml:space="preserve"> </w:t>
            </w:r>
          </w:p>
          <w:p w14:paraId="27D21A4C" w14:textId="783D0FF4" w:rsidR="00871653" w:rsidRPr="00A10828" w:rsidRDefault="00871653" w:rsidP="001A248F">
            <w:pPr>
              <w:tabs>
                <w:tab w:val="left" w:pos="567"/>
              </w:tabs>
              <w:spacing w:after="0"/>
              <w:rPr>
                <w:rFonts w:ascii="Arial" w:hAnsi="Arial" w:cs="Arial"/>
              </w:rPr>
            </w:pPr>
            <w:r w:rsidRPr="00A10828">
              <w:rPr>
                <w:rFonts w:ascii="Arial" w:hAnsi="Arial" w:cs="Arial"/>
                <w:lang w:eastAsia="ja-JP"/>
              </w:rPr>
              <w:t>No</w:t>
            </w:r>
          </w:p>
        </w:tc>
        <w:tc>
          <w:tcPr>
            <w:tcW w:w="1842" w:type="dxa"/>
          </w:tcPr>
          <w:p w14:paraId="424795E6" w14:textId="77777777" w:rsidR="00871653" w:rsidRPr="00A10828" w:rsidRDefault="00871653" w:rsidP="001A248F">
            <w:pPr>
              <w:tabs>
                <w:tab w:val="left" w:pos="567"/>
              </w:tabs>
              <w:spacing w:after="0"/>
              <w:rPr>
                <w:rFonts w:ascii="Arial" w:hAnsi="Arial" w:cs="Arial"/>
                <w:lang w:eastAsia="ja-JP"/>
              </w:rPr>
            </w:pPr>
            <w:r w:rsidRPr="00A10828">
              <w:rPr>
                <w:rFonts w:ascii="Arial" w:hAnsi="Arial" w:cs="Arial"/>
              </w:rPr>
              <w:t>Core part:</w:t>
            </w:r>
            <w:r w:rsidRPr="00A10828">
              <w:rPr>
                <w:rFonts w:ascii="Arial" w:hAnsi="Arial" w:cs="Arial"/>
                <w:lang w:eastAsia="ja-JP"/>
              </w:rPr>
              <w:t xml:space="preserve"> </w:t>
            </w:r>
          </w:p>
          <w:p w14:paraId="4F4E6C8C" w14:textId="2C06A1E5" w:rsidR="00871653" w:rsidRPr="00A10828" w:rsidRDefault="00871653" w:rsidP="001A248F">
            <w:pPr>
              <w:tabs>
                <w:tab w:val="left" w:pos="567"/>
              </w:tabs>
              <w:spacing w:after="0"/>
              <w:rPr>
                <w:rFonts w:ascii="Arial" w:hAnsi="Arial" w:cs="Arial"/>
                <w:lang w:eastAsia="ja-JP"/>
              </w:rPr>
            </w:pPr>
            <w:r w:rsidRPr="00A10828">
              <w:rPr>
                <w:rFonts w:ascii="Arial" w:hAnsi="Arial" w:cs="Arial"/>
                <w:lang w:eastAsia="ja-JP"/>
              </w:rPr>
              <w:t>No</w:t>
            </w:r>
          </w:p>
        </w:tc>
        <w:tc>
          <w:tcPr>
            <w:tcW w:w="2309" w:type="dxa"/>
            <w:gridSpan w:val="2"/>
          </w:tcPr>
          <w:p w14:paraId="0EA72874" w14:textId="77777777" w:rsidR="00871653" w:rsidRPr="00A10828" w:rsidRDefault="00871653" w:rsidP="001A248F">
            <w:pPr>
              <w:tabs>
                <w:tab w:val="left" w:pos="567"/>
              </w:tabs>
              <w:spacing w:after="0"/>
              <w:rPr>
                <w:rFonts w:ascii="Arial" w:hAnsi="Arial" w:cs="Arial"/>
              </w:rPr>
            </w:pPr>
            <w:r w:rsidRPr="00A10828">
              <w:rPr>
                <w:rFonts w:ascii="Arial" w:hAnsi="Arial" w:cs="Arial"/>
              </w:rPr>
              <w:t>Performance part:</w:t>
            </w:r>
          </w:p>
          <w:p w14:paraId="3DC7ABB4" w14:textId="6CD1571C" w:rsidR="00871653" w:rsidRPr="00A10828" w:rsidRDefault="00871653" w:rsidP="0036248C">
            <w:pPr>
              <w:tabs>
                <w:tab w:val="left" w:pos="567"/>
              </w:tabs>
              <w:spacing w:after="0"/>
              <w:rPr>
                <w:rFonts w:ascii="Arial" w:hAnsi="Arial" w:cs="Arial"/>
                <w:lang w:eastAsia="ja-JP"/>
              </w:rPr>
            </w:pPr>
            <w:r w:rsidRPr="00A10828">
              <w:rPr>
                <w:rFonts w:ascii="Arial" w:hAnsi="Arial" w:cs="Arial"/>
                <w:lang w:eastAsia="ja-JP"/>
              </w:rPr>
              <w:t>No</w:t>
            </w:r>
          </w:p>
        </w:tc>
        <w:tc>
          <w:tcPr>
            <w:tcW w:w="1653" w:type="dxa"/>
          </w:tcPr>
          <w:p w14:paraId="3012EFC2" w14:textId="77777777" w:rsidR="00871653" w:rsidRPr="00A10828" w:rsidRDefault="00871653" w:rsidP="001A248F">
            <w:pPr>
              <w:tabs>
                <w:tab w:val="left" w:pos="567"/>
              </w:tabs>
              <w:spacing w:after="0"/>
              <w:rPr>
                <w:rFonts w:ascii="Arial" w:hAnsi="Arial" w:cs="Arial"/>
              </w:rPr>
            </w:pPr>
            <w:r w:rsidRPr="00A10828">
              <w:rPr>
                <w:rFonts w:ascii="Arial" w:hAnsi="Arial" w:cs="Arial"/>
              </w:rPr>
              <w:t>Testing part:</w:t>
            </w:r>
          </w:p>
          <w:p w14:paraId="6184B75F" w14:textId="4D261683" w:rsidR="00871653" w:rsidRPr="00A10828" w:rsidRDefault="00871653" w:rsidP="0036248C">
            <w:pPr>
              <w:tabs>
                <w:tab w:val="left" w:pos="567"/>
              </w:tabs>
              <w:spacing w:after="0"/>
              <w:rPr>
                <w:rFonts w:ascii="Arial" w:hAnsi="Arial" w:cs="Arial"/>
                <w:lang w:eastAsia="ja-JP"/>
              </w:rPr>
            </w:pPr>
            <w:r w:rsidRPr="00A10828">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9D7F47F" w:rsidR="0036248C" w:rsidRPr="008836AC" w:rsidRDefault="000E1E69" w:rsidP="008836AC">
            <w:pPr>
              <w:tabs>
                <w:tab w:val="left" w:pos="567"/>
              </w:tabs>
              <w:spacing w:after="0"/>
              <w:rPr>
                <w:rFonts w:ascii="Arial" w:hAnsi="Arial" w:cs="Arial"/>
              </w:rPr>
            </w:pPr>
            <w:r w:rsidRPr="000E1E69">
              <w:rPr>
                <w:rFonts w:ascii="Arial" w:hAnsi="Arial" w:cs="Arial"/>
              </w:rPr>
              <w:t>MCProtoc17_enh3MCPTT_eMCData3_MCOver5GS-UEConTest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1AE4486" w:rsidR="0036248C" w:rsidRPr="008836AC" w:rsidRDefault="0097555A" w:rsidP="008836AC">
            <w:pPr>
              <w:tabs>
                <w:tab w:val="left" w:pos="567"/>
              </w:tabs>
              <w:spacing w:after="0"/>
              <w:rPr>
                <w:rFonts w:ascii="Arial" w:hAnsi="Arial" w:cs="Arial"/>
                <w:lang w:eastAsia="ja-JP"/>
              </w:rPr>
            </w:pPr>
            <w:r w:rsidRPr="0097555A">
              <w:rPr>
                <w:rFonts w:ascii="Arial" w:hAnsi="Arial" w:cs="Arial"/>
                <w:lang w:eastAsia="ja-JP"/>
              </w:rPr>
              <w:t>1050128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DF8912C" w:rsidR="00B6300F" w:rsidRPr="008836AC" w:rsidRDefault="009A3892" w:rsidP="008836AC">
            <w:pPr>
              <w:tabs>
                <w:tab w:val="left" w:pos="567"/>
              </w:tabs>
              <w:spacing w:after="0"/>
              <w:rPr>
                <w:rFonts w:ascii="Arial" w:hAnsi="Arial" w:cs="Arial"/>
                <w:lang w:eastAsia="ja-JP"/>
              </w:rPr>
            </w:pPr>
            <w:hyperlink r:id="rId7" w:history="1">
              <w:r w:rsidRPr="009A3892">
                <w:rPr>
                  <w:rStyle w:val="Hyperlink"/>
                  <w:rFonts w:ascii="Arial" w:hAnsi="Arial" w:cs="Arial"/>
                  <w:lang w:eastAsia="ja-JP"/>
                </w:rPr>
                <w:t>RP-242768</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Pr="006138FB" w:rsidRDefault="00871653" w:rsidP="008836AC">
            <w:pPr>
              <w:tabs>
                <w:tab w:val="left" w:pos="567"/>
              </w:tabs>
              <w:spacing w:after="0"/>
              <w:rPr>
                <w:rFonts w:ascii="Arial" w:hAnsi="Arial" w:cs="Arial"/>
                <w:lang w:eastAsia="ja-JP"/>
              </w:rPr>
            </w:pPr>
            <w:r w:rsidRPr="006138FB">
              <w:rPr>
                <w:rFonts w:ascii="Arial" w:hAnsi="Arial" w:cs="Arial"/>
                <w:lang w:eastAsia="ja-JP"/>
              </w:rPr>
              <w:t xml:space="preserve">Study Item: </w:t>
            </w:r>
          </w:p>
          <w:p w14:paraId="2E56FC1C" w14:textId="44114B54" w:rsidR="00871653" w:rsidRPr="006138FB" w:rsidRDefault="00A10828" w:rsidP="008836AC">
            <w:pPr>
              <w:tabs>
                <w:tab w:val="left" w:pos="567"/>
              </w:tabs>
              <w:spacing w:after="0"/>
              <w:rPr>
                <w:rFonts w:ascii="Arial" w:hAnsi="Arial" w:cs="Arial"/>
                <w:lang w:eastAsia="ja-JP"/>
              </w:rPr>
            </w:pPr>
            <w:r w:rsidRPr="006138FB">
              <w:rPr>
                <w:rFonts w:ascii="Arial" w:hAnsi="Arial" w:cs="Arial"/>
                <w:lang w:eastAsia="ja-JP"/>
              </w:rPr>
              <w:t>-</w:t>
            </w:r>
          </w:p>
        </w:tc>
        <w:tc>
          <w:tcPr>
            <w:tcW w:w="1842" w:type="dxa"/>
          </w:tcPr>
          <w:p w14:paraId="19A5375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72483B2C" w:rsidR="006138FB" w:rsidRPr="008836AC" w:rsidRDefault="006138FB"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6B163A0E" w14:textId="77777777" w:rsidR="00871653" w:rsidRPr="00CB71B0" w:rsidRDefault="00871653" w:rsidP="00207DC4">
            <w:pPr>
              <w:tabs>
                <w:tab w:val="left" w:pos="567"/>
              </w:tabs>
              <w:spacing w:after="0"/>
              <w:rPr>
                <w:rFonts w:ascii="Arial" w:hAnsi="Arial" w:cs="Arial"/>
                <w:lang w:eastAsia="ja-JP"/>
              </w:rPr>
            </w:pPr>
            <w:r w:rsidRPr="00CB71B0">
              <w:rPr>
                <w:rFonts w:ascii="Arial" w:hAnsi="Arial" w:cs="Arial"/>
                <w:lang w:eastAsia="ja-JP"/>
              </w:rPr>
              <w:t>Performance part:</w:t>
            </w:r>
          </w:p>
          <w:p w14:paraId="150E2BE5" w14:textId="4EBE15A2" w:rsidR="006138FB" w:rsidRPr="00CB71B0" w:rsidRDefault="006138FB" w:rsidP="00207DC4">
            <w:pPr>
              <w:tabs>
                <w:tab w:val="left" w:pos="567"/>
              </w:tabs>
              <w:spacing w:after="0"/>
              <w:rPr>
                <w:rFonts w:ascii="Arial" w:hAnsi="Arial" w:cs="Arial"/>
                <w:lang w:eastAsia="ja-JP"/>
              </w:rPr>
            </w:pPr>
            <w:r w:rsidRPr="00CB71B0">
              <w:rPr>
                <w:rFonts w:ascii="Arial" w:hAnsi="Arial" w:cs="Arial"/>
                <w:lang w:eastAsia="ja-JP"/>
              </w:rPr>
              <w:t>-</w:t>
            </w:r>
          </w:p>
        </w:tc>
        <w:tc>
          <w:tcPr>
            <w:tcW w:w="1694" w:type="dxa"/>
            <w:gridSpan w:val="2"/>
          </w:tcPr>
          <w:p w14:paraId="5BB6B905" w14:textId="733C8232" w:rsidR="00871653" w:rsidRPr="00CB71B0" w:rsidRDefault="00871653" w:rsidP="008836AC">
            <w:pPr>
              <w:tabs>
                <w:tab w:val="left" w:pos="567"/>
              </w:tabs>
              <w:spacing w:after="0"/>
              <w:rPr>
                <w:rFonts w:ascii="Arial" w:hAnsi="Arial" w:cs="Arial"/>
                <w:highlight w:val="yellow"/>
                <w:lang w:eastAsia="ja-JP"/>
              </w:rPr>
            </w:pPr>
            <w:r w:rsidRPr="00CB71B0">
              <w:rPr>
                <w:rFonts w:ascii="Arial" w:hAnsi="Arial" w:cs="Arial"/>
                <w:lang w:eastAsia="ja-JP"/>
              </w:rPr>
              <w:t xml:space="preserve">Testing part: </w:t>
            </w:r>
            <w:r w:rsidR="0071333C" w:rsidRPr="00CB71B0">
              <w:rPr>
                <w:rFonts w:ascii="Arial" w:hAnsi="Arial" w:cs="Arial"/>
                <w:lang w:eastAsia="ja-JP"/>
              </w:rPr>
              <w:t>12</w:t>
            </w:r>
            <w:r w:rsidRPr="00CB71B0">
              <w:rPr>
                <w:rFonts w:ascii="Arial" w:hAnsi="Arial" w:cs="Arial"/>
                <w:lang w:eastAsia="ja-JP"/>
              </w:rPr>
              <w:t>/</w:t>
            </w:r>
            <w:r w:rsidR="0071333C" w:rsidRPr="00CB71B0">
              <w:rPr>
                <w:rFonts w:ascii="Arial" w:hAnsi="Arial" w:cs="Arial"/>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 xml:space="preserve">Study Item: </w:t>
            </w:r>
          </w:p>
          <w:p w14:paraId="30397E78" w14:textId="5E37E7BC" w:rsidR="00871653"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1842" w:type="dxa"/>
          </w:tcPr>
          <w:p w14:paraId="28B58AA7"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 xml:space="preserve">Core part: </w:t>
            </w:r>
          </w:p>
          <w:p w14:paraId="5794DFF7" w14:textId="44A1461D" w:rsidR="00871653"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2268" w:type="dxa"/>
          </w:tcPr>
          <w:p w14:paraId="5EF0D989"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Performance Part:</w:t>
            </w:r>
          </w:p>
          <w:p w14:paraId="0560E286" w14:textId="58D63B8D" w:rsidR="00CB71B0"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1694" w:type="dxa"/>
            <w:gridSpan w:val="2"/>
          </w:tcPr>
          <w:p w14:paraId="70DECF59" w14:textId="67A0D47D" w:rsidR="00871653" w:rsidRPr="00601A63" w:rsidRDefault="00871653" w:rsidP="00601A63">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r w:rsidR="00C4659E">
              <w:rPr>
                <w:rFonts w:ascii="Arial" w:hAnsi="Arial" w:cs="Arial"/>
                <w:color w:val="00B050"/>
              </w:rPr>
              <w:t>66</w:t>
            </w:r>
            <w:r w:rsidRPr="0020356A">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w:t>
      </w:r>
      <w:r w:rsidRPr="00601A63">
        <w:rPr>
          <w:rFonts w:ascii="Arial" w:hAnsi="Arial" w:cs="Arial"/>
          <w:color w:val="00B050"/>
        </w:rPr>
        <w:t>lenar</w:t>
      </w:r>
      <w:r w:rsidRPr="001F486F">
        <w:rPr>
          <w:rFonts w:ascii="Arial" w:hAnsi="Arial" w:cs="Arial"/>
          <w:color w:val="00B050"/>
        </w:rPr>
        <w:t>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A859CA">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D3FC45D" w:rsidR="00EF4800" w:rsidRPr="008836AC" w:rsidRDefault="008A4E8A" w:rsidP="001A248F">
            <w:pPr>
              <w:tabs>
                <w:tab w:val="left" w:pos="567"/>
              </w:tabs>
              <w:spacing w:after="0"/>
              <w:rPr>
                <w:rFonts w:ascii="Arial" w:hAnsi="Arial" w:cs="Arial"/>
                <w:color w:val="FF0000"/>
              </w:rPr>
            </w:pPr>
            <w:r w:rsidRPr="00A859CA">
              <w:rPr>
                <w:rFonts w:ascii="Arial" w:hAnsi="Arial" w:cs="Arial"/>
              </w:rPr>
              <w:t>TSG RAN WG5</w:t>
            </w:r>
          </w:p>
        </w:tc>
      </w:tr>
      <w:tr w:rsidR="006C4E32" w:rsidRPr="008836AC" w14:paraId="5EF9AD31" w14:textId="77777777" w:rsidTr="00A859CA">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393EDFBB" w:rsidR="006C4E32" w:rsidRPr="008836AC" w:rsidRDefault="00A859CA" w:rsidP="0036248C">
            <w:pPr>
              <w:tabs>
                <w:tab w:val="left" w:pos="567"/>
              </w:tabs>
              <w:spacing w:after="0"/>
              <w:rPr>
                <w:rFonts w:ascii="Arial" w:hAnsi="Arial" w:cs="Arial"/>
                <w:lang w:eastAsia="ja-JP"/>
              </w:rPr>
            </w:pPr>
            <w:r>
              <w:rPr>
                <w:rFonts w:ascii="Arial" w:hAnsi="Arial" w:cs="Arial"/>
                <w:lang w:eastAsia="ja-JP"/>
              </w:rPr>
              <w:t>Calle Hagenfeldt</w:t>
            </w:r>
          </w:p>
        </w:tc>
      </w:tr>
      <w:tr w:rsidR="006C4E32" w:rsidRPr="008836AC" w14:paraId="36040647" w14:textId="77777777" w:rsidTr="00A859CA">
        <w:tc>
          <w:tcPr>
            <w:tcW w:w="1415"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A699AAE" w:rsidR="006C4E32" w:rsidRPr="008836AC" w:rsidRDefault="007C1EB6" w:rsidP="001A248F">
            <w:pPr>
              <w:tabs>
                <w:tab w:val="left" w:pos="567"/>
              </w:tabs>
              <w:spacing w:after="0"/>
              <w:rPr>
                <w:rFonts w:ascii="Arial" w:hAnsi="Arial" w:cs="Arial"/>
                <w:lang w:eastAsia="ja-JP"/>
              </w:rPr>
            </w:pPr>
            <w:r w:rsidRPr="00824199">
              <w:rPr>
                <w:rFonts w:ascii="Arial" w:hAnsi="Arial" w:cs="Arial"/>
              </w:rPr>
              <w:t>Ericsson</w:t>
            </w:r>
          </w:p>
        </w:tc>
      </w:tr>
      <w:tr w:rsidR="00A859CA" w:rsidRPr="008836AC" w14:paraId="588EE5C8" w14:textId="77777777" w:rsidTr="00A859CA">
        <w:tc>
          <w:tcPr>
            <w:tcW w:w="1415" w:type="dxa"/>
            <w:vMerge/>
          </w:tcPr>
          <w:p w14:paraId="5371B18D" w14:textId="77777777" w:rsidR="00A859CA" w:rsidRPr="008836AC" w:rsidRDefault="00A859CA" w:rsidP="00A859CA">
            <w:pPr>
              <w:tabs>
                <w:tab w:val="left" w:pos="567"/>
              </w:tabs>
              <w:rPr>
                <w:rFonts w:ascii="Arial" w:hAnsi="Arial" w:cs="Arial"/>
                <w:b/>
              </w:rPr>
            </w:pPr>
          </w:p>
        </w:tc>
        <w:tc>
          <w:tcPr>
            <w:tcW w:w="1335" w:type="dxa"/>
          </w:tcPr>
          <w:p w14:paraId="4BB54D4E" w14:textId="77777777" w:rsidR="00A859CA" w:rsidRPr="008836AC" w:rsidRDefault="00A859CA" w:rsidP="00A859CA">
            <w:pPr>
              <w:tabs>
                <w:tab w:val="left" w:pos="567"/>
              </w:tabs>
              <w:spacing w:after="0"/>
              <w:rPr>
                <w:rFonts w:ascii="Arial" w:hAnsi="Arial" w:cs="Arial"/>
                <w:b/>
              </w:rPr>
            </w:pPr>
            <w:r w:rsidRPr="008836AC">
              <w:rPr>
                <w:rFonts w:ascii="Arial" w:hAnsi="Arial" w:cs="Arial"/>
                <w:b/>
              </w:rPr>
              <w:t>Email</w:t>
            </w:r>
          </w:p>
        </w:tc>
        <w:tc>
          <w:tcPr>
            <w:tcW w:w="7336" w:type="dxa"/>
          </w:tcPr>
          <w:p w14:paraId="0563966F" w14:textId="0D6C0363" w:rsidR="00A859CA" w:rsidRPr="008836AC" w:rsidRDefault="00A859CA" w:rsidP="00A859CA">
            <w:pPr>
              <w:tabs>
                <w:tab w:val="left" w:pos="567"/>
              </w:tabs>
              <w:spacing w:after="0"/>
              <w:rPr>
                <w:rFonts w:ascii="Arial" w:hAnsi="Arial" w:cs="Arial"/>
              </w:rPr>
            </w:pPr>
            <w:r>
              <w:rPr>
                <w:rFonts w:ascii="Arial" w:hAnsi="Arial" w:cs="Arial"/>
              </w:rPr>
              <w:t>calle</w:t>
            </w:r>
            <w:r w:rsidRPr="00824199">
              <w:rPr>
                <w:rFonts w:ascii="Arial" w:hAnsi="Arial" w:cs="Arial"/>
              </w:rPr>
              <w:t>[dot]</w:t>
            </w:r>
            <w:r>
              <w:rPr>
                <w:rFonts w:ascii="Arial" w:hAnsi="Arial" w:cs="Arial"/>
              </w:rPr>
              <w:t>hagenfeldt</w:t>
            </w:r>
            <w:r w:rsidRPr="00824199">
              <w:rPr>
                <w:rFonts w:ascii="Arial" w:hAnsi="Arial" w:cs="Arial"/>
              </w:rPr>
              <w:t>[at]ericsson[dot]com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1339F913" w14:textId="7948C11C" w:rsidR="003B7182" w:rsidRPr="004C43E1" w:rsidRDefault="006C4E32" w:rsidP="004C43E1">
      <w:pPr>
        <w:pStyle w:val="Heading2"/>
      </w:pPr>
      <w:r>
        <w:t>1</w:t>
      </w:r>
      <w:r>
        <w:tab/>
      </w:r>
      <w:r w:rsidR="0050334E">
        <w:t>Work</w:t>
      </w:r>
      <w:r w:rsidR="00150FD3">
        <w:t xml:space="preserve"> </w:t>
      </w:r>
      <w:r w:rsidR="0050334E">
        <w:t>plan related evaluation</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B577123" w14:textId="5902C984" w:rsidR="0037070B" w:rsidRPr="009D0692" w:rsidRDefault="0037070B" w:rsidP="0037070B">
      <w:pPr>
        <w:rPr>
          <w:lang w:eastAsia="ja-JP"/>
        </w:rPr>
      </w:pPr>
      <w:r w:rsidRPr="009D0692">
        <w:rPr>
          <w:lang w:eastAsia="ja-JP"/>
        </w:rPr>
        <w:t>At RAN5#</w:t>
      </w:r>
      <w:r w:rsidR="003F1A9A" w:rsidRPr="009D0692">
        <w:rPr>
          <w:lang w:eastAsia="ja-JP"/>
        </w:rPr>
        <w:t>10</w:t>
      </w:r>
      <w:r w:rsidR="009E31B3">
        <w:rPr>
          <w:lang w:eastAsia="ja-JP"/>
        </w:rPr>
        <w:t>8</w:t>
      </w:r>
      <w:r w:rsidRPr="009D0692">
        <w:rPr>
          <w:lang w:eastAsia="ja-JP"/>
        </w:rPr>
        <w:t xml:space="preserve"> the Work Plan was updated in [1]. </w:t>
      </w:r>
    </w:p>
    <w:p w14:paraId="48E0CB4F" w14:textId="535AF896" w:rsidR="000B489B" w:rsidRPr="009D0692" w:rsidRDefault="009F24EE" w:rsidP="0037070B">
      <w:pPr>
        <w:rPr>
          <w:lang w:eastAsia="ja-JP"/>
        </w:rPr>
      </w:pPr>
      <w:r w:rsidRPr="009D0692">
        <w:rPr>
          <w:lang w:eastAsia="ja-JP"/>
        </w:rPr>
        <w:t xml:space="preserve">There were </w:t>
      </w:r>
      <w:r w:rsidR="00BC584D">
        <w:rPr>
          <w:lang w:eastAsia="ja-JP"/>
        </w:rPr>
        <w:t>1</w:t>
      </w:r>
      <w:r w:rsidR="009E31B3">
        <w:rPr>
          <w:lang w:eastAsia="ja-JP"/>
        </w:rPr>
        <w:t>6</w:t>
      </w:r>
      <w:r w:rsidRPr="009D0692">
        <w:rPr>
          <w:lang w:eastAsia="ja-JP"/>
        </w:rPr>
        <w:t xml:space="preserve"> CRs agreed in [</w:t>
      </w:r>
      <w:r w:rsidR="00A01B23" w:rsidRPr="009D0692">
        <w:rPr>
          <w:lang w:eastAsia="ja-JP"/>
        </w:rPr>
        <w:t>2</w:t>
      </w:r>
      <w:r w:rsidRPr="009D0692">
        <w:rPr>
          <w:lang w:eastAsia="ja-JP"/>
        </w:rPr>
        <w:t>] to [</w:t>
      </w:r>
      <w:r w:rsidR="005D6191">
        <w:rPr>
          <w:lang w:eastAsia="ja-JP"/>
        </w:rPr>
        <w:t>17</w:t>
      </w:r>
      <w:r w:rsidR="000B489B" w:rsidRPr="009D0692">
        <w:rPr>
          <w:lang w:eastAsia="ja-JP"/>
        </w:rPr>
        <w:t>]</w:t>
      </w:r>
      <w:r w:rsidR="00DA310A" w:rsidRPr="009D0692">
        <w:rPr>
          <w:lang w:eastAsia="ja-JP"/>
        </w:rPr>
        <w:t xml:space="preserve"> to add technichal contents</w:t>
      </w:r>
      <w:r w:rsidR="00E947FA">
        <w:rPr>
          <w:lang w:eastAsia="ja-JP"/>
        </w:rPr>
        <w:t xml:space="preserve">, including </w:t>
      </w:r>
      <w:r w:rsidR="00197B73">
        <w:rPr>
          <w:lang w:eastAsia="ja-JP"/>
        </w:rPr>
        <w:t>12</w:t>
      </w:r>
      <w:r w:rsidR="00E947FA">
        <w:rPr>
          <w:lang w:eastAsia="ja-JP"/>
        </w:rPr>
        <w:t xml:space="preserve"> new test cases</w:t>
      </w:r>
      <w:r w:rsidRPr="009D0692">
        <w:rPr>
          <w:lang w:eastAsia="ja-JP"/>
        </w:rPr>
        <w:t xml:space="preserve">. </w:t>
      </w:r>
    </w:p>
    <w:p w14:paraId="520188F8" w14:textId="486CE646" w:rsidR="009F24EE" w:rsidRPr="009D0692" w:rsidRDefault="009F24EE" w:rsidP="0037070B">
      <w:pPr>
        <w:rPr>
          <w:lang w:eastAsia="ja-JP"/>
        </w:rPr>
      </w:pPr>
      <w:r w:rsidRPr="009D0692">
        <w:rPr>
          <w:lang w:eastAsia="ja-JP"/>
        </w:rPr>
        <w:t xml:space="preserve">See section 3 for complete list of </w:t>
      </w:r>
      <w:r w:rsidR="00DA310A" w:rsidRPr="009D0692">
        <w:rPr>
          <w:lang w:eastAsia="ja-JP"/>
        </w:rPr>
        <w:t>documents</w:t>
      </w:r>
      <w:r w:rsidRPr="009D0692">
        <w:rPr>
          <w:lang w:eastAsia="ja-JP"/>
        </w:rPr>
        <w:t>.</w:t>
      </w:r>
    </w:p>
    <w:p w14:paraId="526AD4D2" w14:textId="7D6E34B4" w:rsidR="0037070B" w:rsidRPr="0037070B" w:rsidRDefault="0037070B" w:rsidP="0037070B">
      <w:pPr>
        <w:rPr>
          <w:lang w:eastAsia="ja-JP"/>
        </w:rPr>
      </w:pPr>
      <w:r w:rsidRPr="0020356A">
        <w:rPr>
          <w:lang w:eastAsia="ja-JP"/>
        </w:rPr>
        <w:t xml:space="preserve">Overall completion is </w:t>
      </w:r>
      <w:r w:rsidR="007227E7">
        <w:rPr>
          <w:lang w:eastAsia="ja-JP"/>
        </w:rPr>
        <w:t>66</w:t>
      </w:r>
      <w:r w:rsidRPr="0020356A">
        <w:rPr>
          <w:lang w:eastAsia="ja-JP"/>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4C51BC8D" w14:textId="2ED5242C" w:rsidR="00B32BB0" w:rsidRPr="00514404" w:rsidRDefault="00815869" w:rsidP="00514404">
      <w:pPr>
        <w:pStyle w:val="Heading2"/>
      </w:pPr>
      <w:r>
        <w:lastRenderedPageBreak/>
        <w:t>4</w:t>
      </w:r>
      <w:r w:rsidR="005A6C96">
        <w:t>.</w:t>
      </w:r>
      <w:r w:rsidR="005A6C96">
        <w:tab/>
        <w:t>References</w:t>
      </w:r>
    </w:p>
    <w:p w14:paraId="13FECE57" w14:textId="491BD89C" w:rsidR="00B32BB0" w:rsidRPr="00C47AFF" w:rsidRDefault="00B32BB0" w:rsidP="00B32BB0">
      <w:pPr>
        <w:tabs>
          <w:tab w:val="left" w:pos="567"/>
        </w:tabs>
        <w:overflowPunct/>
        <w:autoSpaceDE/>
        <w:autoSpaceDN/>
        <w:snapToGrid w:val="0"/>
        <w:spacing w:after="0"/>
        <w:ind w:left="567" w:hanging="567"/>
        <w:textAlignment w:val="auto"/>
        <w:rPr>
          <w:rFonts w:ascii="Arial" w:hAnsi="Arial" w:cs="Arial"/>
          <w:b/>
          <w:bCs/>
        </w:rPr>
      </w:pPr>
      <w:r w:rsidRPr="00C47AFF">
        <w:rPr>
          <w:rFonts w:ascii="Arial" w:hAnsi="Arial" w:cs="Arial"/>
          <w:b/>
          <w:bCs/>
        </w:rPr>
        <w:t>Work plan:</w:t>
      </w:r>
    </w:p>
    <w:p w14:paraId="7926EF24" w14:textId="634C48D6"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 xml:space="preserve">[1] </w:t>
      </w:r>
      <w:r w:rsidR="00AB5567" w:rsidRPr="00AB5567">
        <w:rPr>
          <w:rFonts w:ascii="Arial" w:hAnsi="Arial" w:cs="Arial"/>
          <w:bCs/>
        </w:rPr>
        <w:t>R5-254289</w:t>
      </w:r>
      <w:r w:rsidRPr="001927F1">
        <w:rPr>
          <w:rFonts w:ascii="Arial" w:hAnsi="Arial" w:cs="Arial"/>
          <w:bCs/>
        </w:rPr>
        <w:tab/>
        <w:t>WP on UE Conformance - Protocol enhancements for Mission Critical Services (MCPTT, MCVideo, MCData) for Rel-17; Source: Ericsson, FirstNet, Element, Samsung R&amp;D Institute UK</w:t>
      </w:r>
    </w:p>
    <w:p w14:paraId="00A060B0" w14:textId="77777777" w:rsidR="001050BB" w:rsidRDefault="001050BB" w:rsidP="00CC26BE">
      <w:pPr>
        <w:spacing w:after="0"/>
        <w:rPr>
          <w:rFonts w:ascii="Arial" w:hAnsi="Arial" w:cs="Arial"/>
          <w:bCs/>
        </w:rPr>
      </w:pPr>
    </w:p>
    <w:p w14:paraId="48456E31" w14:textId="6774C6CE" w:rsidR="001050BB" w:rsidRDefault="003073CD" w:rsidP="00CC26BE">
      <w:pPr>
        <w:spacing w:after="0"/>
        <w:rPr>
          <w:rFonts w:ascii="Arial" w:hAnsi="Arial" w:cs="Arial"/>
          <w:bCs/>
        </w:rPr>
      </w:pPr>
      <w:r w:rsidRPr="00BC3FBA">
        <w:rPr>
          <w:rFonts w:ascii="Arial" w:hAnsi="Arial" w:cs="Arial"/>
          <w:b/>
          <w:bCs/>
        </w:rPr>
        <w:t>CRs TS 37.579-1:</w:t>
      </w:r>
    </w:p>
    <w:p w14:paraId="354AD720" w14:textId="77777777" w:rsidR="001050BB" w:rsidRPr="001050BB" w:rsidRDefault="001050BB" w:rsidP="001050BB">
      <w:pPr>
        <w:spacing w:after="0"/>
        <w:rPr>
          <w:rFonts w:ascii="Arial" w:hAnsi="Arial" w:cs="Arial"/>
          <w:bCs/>
        </w:rPr>
      </w:pPr>
      <w:r w:rsidRPr="001050BB">
        <w:rPr>
          <w:rFonts w:ascii="Arial" w:hAnsi="Arial" w:cs="Arial"/>
          <w:bCs/>
        </w:rPr>
        <w:t>[2] R5-253977</w:t>
      </w:r>
      <w:r w:rsidRPr="001050BB">
        <w:rPr>
          <w:rFonts w:ascii="Arial" w:hAnsi="Arial" w:cs="Arial"/>
          <w:bCs/>
        </w:rPr>
        <w:tab/>
        <w:t>Editorial correction of clause 5.4.4.3; Source: MCC TF160</w:t>
      </w:r>
    </w:p>
    <w:p w14:paraId="132BC38A" w14:textId="77777777" w:rsidR="001050BB" w:rsidRDefault="001050BB" w:rsidP="001050BB">
      <w:pPr>
        <w:spacing w:after="0"/>
        <w:rPr>
          <w:rFonts w:ascii="Arial" w:hAnsi="Arial" w:cs="Arial"/>
          <w:bCs/>
        </w:rPr>
      </w:pPr>
      <w:r w:rsidRPr="001050BB">
        <w:rPr>
          <w:rFonts w:ascii="Arial" w:hAnsi="Arial" w:cs="Arial"/>
          <w:bCs/>
        </w:rPr>
        <w:t>[3] R5-254290</w:t>
      </w:r>
      <w:r w:rsidRPr="001050BB">
        <w:rPr>
          <w:rFonts w:ascii="Arial" w:hAnsi="Arial" w:cs="Arial"/>
          <w:bCs/>
        </w:rPr>
        <w:tab/>
        <w:t>Addition of MCData-Regroup details; Source: Ericsson, FirstNet, Element, Samsung R&amp;D Institute UK</w:t>
      </w:r>
    </w:p>
    <w:p w14:paraId="2643BDD6" w14:textId="77777777" w:rsidR="003073CD" w:rsidRDefault="003073CD" w:rsidP="001050BB">
      <w:pPr>
        <w:spacing w:after="0"/>
        <w:rPr>
          <w:rFonts w:ascii="Arial" w:hAnsi="Arial" w:cs="Arial"/>
          <w:bCs/>
        </w:rPr>
      </w:pPr>
    </w:p>
    <w:p w14:paraId="3182BE2E" w14:textId="3CF6D6F9" w:rsidR="003073CD" w:rsidRPr="001050BB" w:rsidRDefault="003073CD" w:rsidP="001050BB">
      <w:pPr>
        <w:spacing w:after="0"/>
        <w:rPr>
          <w:rFonts w:ascii="Arial" w:hAnsi="Arial" w:cs="Arial"/>
          <w:bCs/>
        </w:rPr>
      </w:pPr>
      <w:r w:rsidRPr="00BC3FBA">
        <w:rPr>
          <w:rFonts w:ascii="Arial" w:hAnsi="Arial" w:cs="Arial"/>
          <w:b/>
          <w:bCs/>
        </w:rPr>
        <w:t>CRs TS 37.579-</w:t>
      </w:r>
      <w:r>
        <w:rPr>
          <w:rFonts w:ascii="Arial" w:hAnsi="Arial" w:cs="Arial"/>
          <w:b/>
          <w:bCs/>
        </w:rPr>
        <w:t>2</w:t>
      </w:r>
      <w:r w:rsidRPr="00BC3FBA">
        <w:rPr>
          <w:rFonts w:ascii="Arial" w:hAnsi="Arial" w:cs="Arial"/>
          <w:b/>
          <w:bCs/>
        </w:rPr>
        <w:t>:</w:t>
      </w:r>
    </w:p>
    <w:p w14:paraId="10F9419A" w14:textId="77777777" w:rsidR="001050BB" w:rsidRPr="001050BB" w:rsidRDefault="001050BB" w:rsidP="001050BB">
      <w:pPr>
        <w:spacing w:after="0"/>
        <w:rPr>
          <w:rFonts w:ascii="Arial" w:hAnsi="Arial" w:cs="Arial"/>
          <w:bCs/>
        </w:rPr>
      </w:pPr>
      <w:r w:rsidRPr="001050BB">
        <w:rPr>
          <w:rFonts w:ascii="Arial" w:hAnsi="Arial" w:cs="Arial"/>
          <w:bCs/>
        </w:rPr>
        <w:t>[4] R5-255020</w:t>
      </w:r>
      <w:r w:rsidRPr="001050BB">
        <w:rPr>
          <w:rFonts w:ascii="Arial" w:hAnsi="Arial" w:cs="Arial"/>
          <w:bCs/>
        </w:rPr>
        <w:tab/>
        <w:t>Addition of new test case 6.1.1.22; Source: Ericsson, FirstNet, Element, Samsung R&amp;D Institute UK</w:t>
      </w:r>
    </w:p>
    <w:p w14:paraId="45567AD3" w14:textId="77777777" w:rsidR="001050BB" w:rsidRPr="001050BB" w:rsidRDefault="001050BB" w:rsidP="001050BB">
      <w:pPr>
        <w:spacing w:after="0"/>
        <w:rPr>
          <w:rFonts w:ascii="Arial" w:hAnsi="Arial" w:cs="Arial"/>
          <w:bCs/>
        </w:rPr>
      </w:pPr>
      <w:r w:rsidRPr="001050BB">
        <w:rPr>
          <w:rFonts w:ascii="Arial" w:hAnsi="Arial" w:cs="Arial"/>
          <w:bCs/>
        </w:rPr>
        <w:t>[5] R5-255021</w:t>
      </w:r>
      <w:r w:rsidRPr="001050BB">
        <w:rPr>
          <w:rFonts w:ascii="Arial" w:hAnsi="Arial" w:cs="Arial"/>
          <w:bCs/>
        </w:rPr>
        <w:tab/>
        <w:t>Addition of new test case 6.6.1; Source: Ericsson, FirstNet, Element, Samsung R&amp;D Institute UK</w:t>
      </w:r>
    </w:p>
    <w:p w14:paraId="21B2CE3D" w14:textId="77777777" w:rsidR="001050BB" w:rsidRPr="001050BB" w:rsidRDefault="001050BB" w:rsidP="001050BB">
      <w:pPr>
        <w:spacing w:after="0"/>
        <w:rPr>
          <w:rFonts w:ascii="Arial" w:hAnsi="Arial" w:cs="Arial"/>
          <w:bCs/>
        </w:rPr>
      </w:pPr>
      <w:r w:rsidRPr="001050BB">
        <w:rPr>
          <w:rFonts w:ascii="Arial" w:hAnsi="Arial" w:cs="Arial"/>
          <w:bCs/>
        </w:rPr>
        <w:t>[6] R5-255022</w:t>
      </w:r>
      <w:r w:rsidRPr="001050BB">
        <w:rPr>
          <w:rFonts w:ascii="Arial" w:hAnsi="Arial" w:cs="Arial"/>
          <w:bCs/>
        </w:rPr>
        <w:tab/>
        <w:t>Addition of new test case 6.6.2; Source: Ericsson, FirstNet, Element, Samsung R&amp;D Institute UK</w:t>
      </w:r>
    </w:p>
    <w:p w14:paraId="639ECEFA" w14:textId="77777777" w:rsidR="001050BB" w:rsidRPr="001050BB" w:rsidRDefault="001050BB" w:rsidP="001050BB">
      <w:pPr>
        <w:spacing w:after="0"/>
        <w:rPr>
          <w:rFonts w:ascii="Arial" w:hAnsi="Arial" w:cs="Arial"/>
          <w:bCs/>
        </w:rPr>
      </w:pPr>
      <w:r w:rsidRPr="001050BB">
        <w:rPr>
          <w:rFonts w:ascii="Arial" w:hAnsi="Arial" w:cs="Arial"/>
          <w:bCs/>
        </w:rPr>
        <w:t>[7] R5-255023</w:t>
      </w:r>
      <w:r w:rsidRPr="001050BB">
        <w:rPr>
          <w:rFonts w:ascii="Arial" w:hAnsi="Arial" w:cs="Arial"/>
          <w:bCs/>
        </w:rPr>
        <w:tab/>
        <w:t>Addition of new test case 6.6.3; Source: Ericsson, FirstNet, Element, Samsung R&amp;D Institute UK</w:t>
      </w:r>
    </w:p>
    <w:p w14:paraId="5E773E56" w14:textId="77777777" w:rsidR="001050BB" w:rsidRDefault="001050BB" w:rsidP="001050BB">
      <w:pPr>
        <w:spacing w:after="0"/>
        <w:rPr>
          <w:rFonts w:ascii="Arial" w:hAnsi="Arial" w:cs="Arial"/>
          <w:bCs/>
        </w:rPr>
      </w:pPr>
      <w:r w:rsidRPr="001050BB">
        <w:rPr>
          <w:rFonts w:ascii="Arial" w:hAnsi="Arial" w:cs="Arial"/>
          <w:bCs/>
        </w:rPr>
        <w:t>[8] R5-254295</w:t>
      </w:r>
      <w:r w:rsidRPr="001050BB">
        <w:rPr>
          <w:rFonts w:ascii="Arial" w:hAnsi="Arial" w:cs="Arial"/>
          <w:bCs/>
        </w:rPr>
        <w:tab/>
        <w:t>Addition of new test case 6.6.4; Source: Ericsson, FirstNet, Element, Samsung R&amp;D Institute UK</w:t>
      </w:r>
    </w:p>
    <w:p w14:paraId="345C0622" w14:textId="77777777" w:rsidR="003073CD" w:rsidRDefault="003073CD" w:rsidP="001050BB">
      <w:pPr>
        <w:spacing w:after="0"/>
        <w:rPr>
          <w:rFonts w:ascii="Arial" w:hAnsi="Arial" w:cs="Arial"/>
          <w:bCs/>
        </w:rPr>
      </w:pPr>
    </w:p>
    <w:p w14:paraId="1FD23962" w14:textId="5B5ED350" w:rsidR="003073CD" w:rsidRPr="001050BB" w:rsidRDefault="003073CD" w:rsidP="001050BB">
      <w:pPr>
        <w:spacing w:after="0"/>
        <w:rPr>
          <w:rFonts w:ascii="Arial" w:hAnsi="Arial" w:cs="Arial"/>
          <w:bCs/>
        </w:rPr>
      </w:pPr>
      <w:r w:rsidRPr="00BC3FBA">
        <w:rPr>
          <w:rFonts w:ascii="Arial" w:hAnsi="Arial" w:cs="Arial"/>
          <w:b/>
          <w:bCs/>
        </w:rPr>
        <w:t>CRs TS 37.579-</w:t>
      </w:r>
      <w:r>
        <w:rPr>
          <w:rFonts w:ascii="Arial" w:hAnsi="Arial" w:cs="Arial"/>
          <w:b/>
          <w:bCs/>
        </w:rPr>
        <w:t>4</w:t>
      </w:r>
      <w:r w:rsidRPr="00BC3FBA">
        <w:rPr>
          <w:rFonts w:ascii="Arial" w:hAnsi="Arial" w:cs="Arial"/>
          <w:b/>
          <w:bCs/>
        </w:rPr>
        <w:t>:</w:t>
      </w:r>
    </w:p>
    <w:p w14:paraId="1F9F4A34" w14:textId="77777777" w:rsidR="001050BB" w:rsidRPr="001050BB" w:rsidRDefault="001050BB" w:rsidP="001050BB">
      <w:pPr>
        <w:spacing w:after="0"/>
        <w:rPr>
          <w:rFonts w:ascii="Arial" w:hAnsi="Arial" w:cs="Arial"/>
          <w:bCs/>
        </w:rPr>
      </w:pPr>
      <w:r w:rsidRPr="001050BB">
        <w:rPr>
          <w:rFonts w:ascii="Arial" w:hAnsi="Arial" w:cs="Arial"/>
          <w:bCs/>
        </w:rPr>
        <w:t>[9] R5-255074</w:t>
      </w:r>
      <w:r w:rsidRPr="001050BB">
        <w:rPr>
          <w:rFonts w:ascii="Arial" w:hAnsi="Arial" w:cs="Arial"/>
          <w:bCs/>
        </w:rPr>
        <w:tab/>
        <w:t>Addition of applicabilities for new MCX test cases; Source: Ericsson, FirstNet, Element, Samsung R&amp;D Institute UK</w:t>
      </w:r>
    </w:p>
    <w:p w14:paraId="3CEE6204" w14:textId="77777777" w:rsidR="001050BB" w:rsidRDefault="001050BB" w:rsidP="001050BB">
      <w:pPr>
        <w:spacing w:after="0"/>
        <w:rPr>
          <w:rFonts w:ascii="Arial" w:hAnsi="Arial" w:cs="Arial"/>
          <w:bCs/>
        </w:rPr>
      </w:pPr>
      <w:r w:rsidRPr="001050BB">
        <w:rPr>
          <w:rFonts w:ascii="Arial" w:hAnsi="Arial" w:cs="Arial"/>
          <w:bCs/>
        </w:rPr>
        <w:t>[10] R5-255024</w:t>
      </w:r>
      <w:r w:rsidRPr="001050BB">
        <w:rPr>
          <w:rFonts w:ascii="Arial" w:hAnsi="Arial" w:cs="Arial"/>
          <w:bCs/>
        </w:rPr>
        <w:tab/>
        <w:t>Addition of new PICs; Source: Ericsson, FirstNet, Element, Samsung R&amp;D Institute UK</w:t>
      </w:r>
    </w:p>
    <w:p w14:paraId="533EAA08" w14:textId="77777777" w:rsidR="003073CD" w:rsidRDefault="003073CD" w:rsidP="001050BB">
      <w:pPr>
        <w:spacing w:after="0"/>
        <w:rPr>
          <w:rFonts w:ascii="Arial" w:hAnsi="Arial" w:cs="Arial"/>
          <w:bCs/>
        </w:rPr>
      </w:pPr>
    </w:p>
    <w:p w14:paraId="7C92F21B" w14:textId="10F41B48" w:rsidR="003073CD" w:rsidRPr="001050BB" w:rsidRDefault="003073CD" w:rsidP="001050BB">
      <w:pPr>
        <w:spacing w:after="0"/>
        <w:rPr>
          <w:rFonts w:ascii="Arial" w:hAnsi="Arial" w:cs="Arial"/>
          <w:bCs/>
        </w:rPr>
      </w:pPr>
      <w:r w:rsidRPr="00BC3FBA">
        <w:rPr>
          <w:rFonts w:ascii="Arial" w:hAnsi="Arial" w:cs="Arial"/>
          <w:b/>
          <w:bCs/>
        </w:rPr>
        <w:t>CRs TS 37.579-</w:t>
      </w:r>
      <w:r>
        <w:rPr>
          <w:rFonts w:ascii="Arial" w:hAnsi="Arial" w:cs="Arial"/>
          <w:b/>
          <w:bCs/>
        </w:rPr>
        <w:t>6</w:t>
      </w:r>
      <w:r w:rsidRPr="00BC3FBA">
        <w:rPr>
          <w:rFonts w:ascii="Arial" w:hAnsi="Arial" w:cs="Arial"/>
          <w:b/>
          <w:bCs/>
        </w:rPr>
        <w:t>:</w:t>
      </w:r>
    </w:p>
    <w:p w14:paraId="203304FA" w14:textId="77777777" w:rsidR="001050BB" w:rsidRPr="001050BB" w:rsidRDefault="001050BB" w:rsidP="001050BB">
      <w:pPr>
        <w:spacing w:after="0"/>
        <w:rPr>
          <w:rFonts w:ascii="Arial" w:hAnsi="Arial" w:cs="Arial"/>
          <w:bCs/>
        </w:rPr>
      </w:pPr>
      <w:r w:rsidRPr="001050BB">
        <w:rPr>
          <w:rFonts w:ascii="Arial" w:hAnsi="Arial" w:cs="Arial"/>
          <w:bCs/>
        </w:rPr>
        <w:t>[11] R5-255078</w:t>
      </w:r>
      <w:r w:rsidRPr="001050BB">
        <w:rPr>
          <w:rFonts w:ascii="Arial" w:hAnsi="Arial" w:cs="Arial"/>
          <w:bCs/>
        </w:rPr>
        <w:tab/>
        <w:t>Addition of new test case 6.6.3; Source: FirstNet, Ericsson, Element, Samsung R&amp;D Institute UK</w:t>
      </w:r>
    </w:p>
    <w:p w14:paraId="6052B645" w14:textId="77777777" w:rsidR="001050BB" w:rsidRPr="001050BB" w:rsidRDefault="001050BB" w:rsidP="001050BB">
      <w:pPr>
        <w:spacing w:after="0"/>
        <w:rPr>
          <w:rFonts w:ascii="Arial" w:hAnsi="Arial" w:cs="Arial"/>
          <w:bCs/>
        </w:rPr>
      </w:pPr>
      <w:r w:rsidRPr="001050BB">
        <w:rPr>
          <w:rFonts w:ascii="Arial" w:hAnsi="Arial" w:cs="Arial"/>
          <w:bCs/>
        </w:rPr>
        <w:t>[12] R5-255075</w:t>
      </w:r>
      <w:r w:rsidRPr="001050BB">
        <w:rPr>
          <w:rFonts w:ascii="Arial" w:hAnsi="Arial" w:cs="Arial"/>
          <w:bCs/>
        </w:rPr>
        <w:tab/>
        <w:t>Addition of new test case 6.10.4; Source: FirstNet, Ericsson, Element, Samsung R&amp;D Institute UK</w:t>
      </w:r>
    </w:p>
    <w:p w14:paraId="602771E5" w14:textId="77777777" w:rsidR="001050BB" w:rsidRDefault="001050BB" w:rsidP="001050BB">
      <w:pPr>
        <w:spacing w:after="0"/>
        <w:rPr>
          <w:rFonts w:ascii="Arial" w:hAnsi="Arial" w:cs="Arial"/>
          <w:bCs/>
        </w:rPr>
      </w:pPr>
      <w:r w:rsidRPr="001050BB">
        <w:rPr>
          <w:rFonts w:ascii="Arial" w:hAnsi="Arial" w:cs="Arial"/>
          <w:bCs/>
        </w:rPr>
        <w:t>[13] R5-255091</w:t>
      </w:r>
      <w:r w:rsidRPr="001050BB">
        <w:rPr>
          <w:rFonts w:ascii="Arial" w:hAnsi="Arial" w:cs="Arial"/>
          <w:bCs/>
        </w:rPr>
        <w:tab/>
        <w:t>Addition of new test case 6.10.3; Source: Element, Ericsson, FirstNet, Samsung R&amp;D Institute UK</w:t>
      </w:r>
    </w:p>
    <w:p w14:paraId="7541A4D0" w14:textId="77777777" w:rsidR="00C74C54" w:rsidRDefault="00C74C54" w:rsidP="001050BB">
      <w:pPr>
        <w:spacing w:after="0"/>
        <w:rPr>
          <w:rFonts w:ascii="Arial" w:hAnsi="Arial" w:cs="Arial"/>
          <w:bCs/>
        </w:rPr>
      </w:pPr>
    </w:p>
    <w:p w14:paraId="6C12E9EA" w14:textId="765ECAE2" w:rsidR="00C74C54" w:rsidRPr="001050BB" w:rsidRDefault="00C74C54" w:rsidP="001050BB">
      <w:pPr>
        <w:spacing w:after="0"/>
        <w:rPr>
          <w:rFonts w:ascii="Arial" w:hAnsi="Arial" w:cs="Arial"/>
          <w:bCs/>
        </w:rPr>
      </w:pPr>
      <w:r w:rsidRPr="00BC3FBA">
        <w:rPr>
          <w:rFonts w:ascii="Arial" w:hAnsi="Arial" w:cs="Arial"/>
          <w:b/>
          <w:bCs/>
        </w:rPr>
        <w:t>CRs TS 37.579-</w:t>
      </w:r>
      <w:r>
        <w:rPr>
          <w:rFonts w:ascii="Arial" w:hAnsi="Arial" w:cs="Arial"/>
          <w:b/>
          <w:bCs/>
        </w:rPr>
        <w:t>7</w:t>
      </w:r>
      <w:r w:rsidRPr="00BC3FBA">
        <w:rPr>
          <w:rFonts w:ascii="Arial" w:hAnsi="Arial" w:cs="Arial"/>
          <w:b/>
          <w:bCs/>
        </w:rPr>
        <w:t>:</w:t>
      </w:r>
    </w:p>
    <w:p w14:paraId="64494F8E" w14:textId="77777777" w:rsidR="001050BB" w:rsidRPr="001050BB" w:rsidRDefault="001050BB" w:rsidP="001050BB">
      <w:pPr>
        <w:spacing w:after="0"/>
        <w:rPr>
          <w:rFonts w:ascii="Arial" w:hAnsi="Arial" w:cs="Arial"/>
          <w:bCs/>
        </w:rPr>
      </w:pPr>
      <w:r w:rsidRPr="001050BB">
        <w:rPr>
          <w:rFonts w:ascii="Arial" w:hAnsi="Arial" w:cs="Arial"/>
          <w:bCs/>
        </w:rPr>
        <w:t>[14] R5-255076</w:t>
      </w:r>
      <w:r w:rsidRPr="001050BB">
        <w:rPr>
          <w:rFonts w:ascii="Arial" w:hAnsi="Arial" w:cs="Arial"/>
          <w:bCs/>
        </w:rPr>
        <w:tab/>
        <w:t>Addition of new test case 6.9.4; Source: FirstNet, Ericsson, Element, Samsung R&amp;D Institute UK</w:t>
      </w:r>
    </w:p>
    <w:p w14:paraId="6B7DF3F8" w14:textId="77777777" w:rsidR="001050BB" w:rsidRPr="001050BB" w:rsidRDefault="001050BB" w:rsidP="001050BB">
      <w:pPr>
        <w:spacing w:after="0"/>
        <w:rPr>
          <w:rFonts w:ascii="Arial" w:hAnsi="Arial" w:cs="Arial"/>
          <w:bCs/>
        </w:rPr>
      </w:pPr>
      <w:r w:rsidRPr="001050BB">
        <w:rPr>
          <w:rFonts w:ascii="Arial" w:hAnsi="Arial" w:cs="Arial"/>
          <w:bCs/>
        </w:rPr>
        <w:t>[15] R5-255025</w:t>
      </w:r>
      <w:r w:rsidRPr="001050BB">
        <w:rPr>
          <w:rFonts w:ascii="Arial" w:hAnsi="Arial" w:cs="Arial"/>
          <w:bCs/>
        </w:rPr>
        <w:tab/>
        <w:t>Addition of new test case 6.2.16; Source: Ericsson, FirstNet, Element, Samsung R&amp;D Institute UK</w:t>
      </w:r>
    </w:p>
    <w:p w14:paraId="5A0554D2" w14:textId="77777777" w:rsidR="001050BB" w:rsidRPr="001050BB" w:rsidRDefault="001050BB" w:rsidP="001050BB">
      <w:pPr>
        <w:spacing w:after="0"/>
        <w:rPr>
          <w:rFonts w:ascii="Arial" w:hAnsi="Arial" w:cs="Arial"/>
          <w:bCs/>
        </w:rPr>
      </w:pPr>
      <w:r w:rsidRPr="001050BB">
        <w:rPr>
          <w:rFonts w:ascii="Arial" w:hAnsi="Arial" w:cs="Arial"/>
          <w:bCs/>
        </w:rPr>
        <w:t>[16] R5-255026</w:t>
      </w:r>
      <w:r w:rsidRPr="001050BB">
        <w:rPr>
          <w:rFonts w:ascii="Arial" w:hAnsi="Arial" w:cs="Arial"/>
          <w:bCs/>
        </w:rPr>
        <w:tab/>
        <w:t>Addition of new test case 6.2.17; Source: Ericsson, FirstNet, Element, Samsung R&amp;D Institute UK</w:t>
      </w:r>
    </w:p>
    <w:p w14:paraId="03EEFAFB" w14:textId="1993F381" w:rsidR="001050BB" w:rsidRDefault="001050BB" w:rsidP="001050BB">
      <w:pPr>
        <w:spacing w:after="0"/>
        <w:rPr>
          <w:rFonts w:ascii="Arial" w:hAnsi="Arial" w:cs="Arial"/>
          <w:bCs/>
        </w:rPr>
      </w:pPr>
      <w:r w:rsidRPr="001050BB">
        <w:rPr>
          <w:rFonts w:ascii="Arial" w:hAnsi="Arial" w:cs="Arial"/>
          <w:bCs/>
        </w:rPr>
        <w:t>[17] R5-255077</w:t>
      </w:r>
      <w:r w:rsidRPr="001050BB">
        <w:rPr>
          <w:rFonts w:ascii="Arial" w:hAnsi="Arial" w:cs="Arial"/>
          <w:bCs/>
        </w:rPr>
        <w:tab/>
        <w:t>Addition of new test case 6.9.1; Source: Samsung R&amp;D Institute UK, Ericsson, FirstNet, Element</w:t>
      </w:r>
    </w:p>
    <w:p w14:paraId="03D09520" w14:textId="77777777" w:rsidR="00BC3FBA" w:rsidRPr="004544D3" w:rsidRDefault="00BC3FBA" w:rsidP="00BC3FBA">
      <w:pPr>
        <w:spacing w:after="0"/>
        <w:rPr>
          <w:lang w:eastAsia="ja-JP"/>
        </w:rPr>
      </w:pPr>
    </w:p>
    <w:p w14:paraId="69E41BA2" w14:textId="064E03FD"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lastRenderedPageBreak/>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E4659" w14:textId="77777777" w:rsidR="002C51CC" w:rsidRDefault="002C51CC">
      <w:r>
        <w:separator/>
      </w:r>
    </w:p>
  </w:endnote>
  <w:endnote w:type="continuationSeparator" w:id="0">
    <w:p w14:paraId="7969C540" w14:textId="77777777" w:rsidR="002C51CC" w:rsidRDefault="002C5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F0AA0" w14:textId="77777777" w:rsidR="002C51CC" w:rsidRDefault="002C51CC">
      <w:r>
        <w:separator/>
      </w:r>
    </w:p>
  </w:footnote>
  <w:footnote w:type="continuationSeparator" w:id="0">
    <w:p w14:paraId="039394A7" w14:textId="77777777" w:rsidR="002C51CC" w:rsidRDefault="002C5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134"/>
    <w:rsid w:val="00007BD0"/>
    <w:rsid w:val="00011C3B"/>
    <w:rsid w:val="000276C5"/>
    <w:rsid w:val="0004456C"/>
    <w:rsid w:val="00044C06"/>
    <w:rsid w:val="0005259B"/>
    <w:rsid w:val="00053FEE"/>
    <w:rsid w:val="00060AE4"/>
    <w:rsid w:val="000746A7"/>
    <w:rsid w:val="000910BB"/>
    <w:rsid w:val="000926AF"/>
    <w:rsid w:val="00096623"/>
    <w:rsid w:val="000A3ED2"/>
    <w:rsid w:val="000B489B"/>
    <w:rsid w:val="000C00FA"/>
    <w:rsid w:val="000C51AA"/>
    <w:rsid w:val="000D17BC"/>
    <w:rsid w:val="000D2186"/>
    <w:rsid w:val="000E1E69"/>
    <w:rsid w:val="000E4F35"/>
    <w:rsid w:val="000F6C1C"/>
    <w:rsid w:val="001050BB"/>
    <w:rsid w:val="00110BAE"/>
    <w:rsid w:val="00116F4B"/>
    <w:rsid w:val="001229F4"/>
    <w:rsid w:val="00124519"/>
    <w:rsid w:val="00137471"/>
    <w:rsid w:val="00140B74"/>
    <w:rsid w:val="00150FD3"/>
    <w:rsid w:val="00171581"/>
    <w:rsid w:val="00184428"/>
    <w:rsid w:val="001927F1"/>
    <w:rsid w:val="00194928"/>
    <w:rsid w:val="00197B73"/>
    <w:rsid w:val="001A248F"/>
    <w:rsid w:val="001A3B5F"/>
    <w:rsid w:val="001A659D"/>
    <w:rsid w:val="001B51AB"/>
    <w:rsid w:val="001B5CA8"/>
    <w:rsid w:val="001C3D19"/>
    <w:rsid w:val="001C4490"/>
    <w:rsid w:val="001D2C1A"/>
    <w:rsid w:val="001D3BA2"/>
    <w:rsid w:val="001D44B7"/>
    <w:rsid w:val="001E0075"/>
    <w:rsid w:val="001E4E22"/>
    <w:rsid w:val="001F1B1F"/>
    <w:rsid w:val="001F2A20"/>
    <w:rsid w:val="001F486F"/>
    <w:rsid w:val="0020356A"/>
    <w:rsid w:val="00207DC4"/>
    <w:rsid w:val="0022485E"/>
    <w:rsid w:val="00231ED4"/>
    <w:rsid w:val="00237756"/>
    <w:rsid w:val="00240226"/>
    <w:rsid w:val="00243A99"/>
    <w:rsid w:val="002834BB"/>
    <w:rsid w:val="0029567C"/>
    <w:rsid w:val="002A6F12"/>
    <w:rsid w:val="002A7BD1"/>
    <w:rsid w:val="002C0B82"/>
    <w:rsid w:val="002C51CC"/>
    <w:rsid w:val="002E1ECF"/>
    <w:rsid w:val="002E31A5"/>
    <w:rsid w:val="002F6ED2"/>
    <w:rsid w:val="003015CC"/>
    <w:rsid w:val="00301B7A"/>
    <w:rsid w:val="00306B8E"/>
    <w:rsid w:val="00306D59"/>
    <w:rsid w:val="003073CD"/>
    <w:rsid w:val="00321EF0"/>
    <w:rsid w:val="0032503A"/>
    <w:rsid w:val="00325EE1"/>
    <w:rsid w:val="003357C0"/>
    <w:rsid w:val="00344D60"/>
    <w:rsid w:val="00346477"/>
    <w:rsid w:val="00347CB0"/>
    <w:rsid w:val="0035340F"/>
    <w:rsid w:val="0036248C"/>
    <w:rsid w:val="00364090"/>
    <w:rsid w:val="00365A16"/>
    <w:rsid w:val="003666A8"/>
    <w:rsid w:val="00366D63"/>
    <w:rsid w:val="00367401"/>
    <w:rsid w:val="0036744A"/>
    <w:rsid w:val="0037070B"/>
    <w:rsid w:val="00375678"/>
    <w:rsid w:val="0038611F"/>
    <w:rsid w:val="0039390A"/>
    <w:rsid w:val="00394AB0"/>
    <w:rsid w:val="00396252"/>
    <w:rsid w:val="003A2E9C"/>
    <w:rsid w:val="003A4B47"/>
    <w:rsid w:val="003B2314"/>
    <w:rsid w:val="003B24AF"/>
    <w:rsid w:val="003B7182"/>
    <w:rsid w:val="003D087F"/>
    <w:rsid w:val="003D5036"/>
    <w:rsid w:val="003D764D"/>
    <w:rsid w:val="003E3A1A"/>
    <w:rsid w:val="003E53A6"/>
    <w:rsid w:val="003F1A9A"/>
    <w:rsid w:val="003F1B9F"/>
    <w:rsid w:val="003F6931"/>
    <w:rsid w:val="0040091C"/>
    <w:rsid w:val="00404C65"/>
    <w:rsid w:val="00406D7A"/>
    <w:rsid w:val="004121B8"/>
    <w:rsid w:val="004258BA"/>
    <w:rsid w:val="00447900"/>
    <w:rsid w:val="004531C9"/>
    <w:rsid w:val="004544D3"/>
    <w:rsid w:val="00457D91"/>
    <w:rsid w:val="00460C31"/>
    <w:rsid w:val="00464E5B"/>
    <w:rsid w:val="0047055A"/>
    <w:rsid w:val="00474450"/>
    <w:rsid w:val="004873E6"/>
    <w:rsid w:val="00497DB0"/>
    <w:rsid w:val="004A469A"/>
    <w:rsid w:val="004B15B8"/>
    <w:rsid w:val="004B566C"/>
    <w:rsid w:val="004B7B48"/>
    <w:rsid w:val="004C43E1"/>
    <w:rsid w:val="004D4AB1"/>
    <w:rsid w:val="004E09D6"/>
    <w:rsid w:val="004F0E60"/>
    <w:rsid w:val="004F218A"/>
    <w:rsid w:val="0050334E"/>
    <w:rsid w:val="00505387"/>
    <w:rsid w:val="005108E0"/>
    <w:rsid w:val="00512DF7"/>
    <w:rsid w:val="005141E7"/>
    <w:rsid w:val="00514404"/>
    <w:rsid w:val="005175AE"/>
    <w:rsid w:val="00517E63"/>
    <w:rsid w:val="00526B0D"/>
    <w:rsid w:val="00551BC6"/>
    <w:rsid w:val="0055346F"/>
    <w:rsid w:val="00556C52"/>
    <w:rsid w:val="005579FF"/>
    <w:rsid w:val="005773BB"/>
    <w:rsid w:val="005776DD"/>
    <w:rsid w:val="00582117"/>
    <w:rsid w:val="0058478F"/>
    <w:rsid w:val="00593315"/>
    <w:rsid w:val="005A170D"/>
    <w:rsid w:val="005A6C96"/>
    <w:rsid w:val="005C00CB"/>
    <w:rsid w:val="005D0418"/>
    <w:rsid w:val="005D1694"/>
    <w:rsid w:val="005D6191"/>
    <w:rsid w:val="005D6717"/>
    <w:rsid w:val="005E1D58"/>
    <w:rsid w:val="005F29B3"/>
    <w:rsid w:val="006010C2"/>
    <w:rsid w:val="00601A63"/>
    <w:rsid w:val="0061049B"/>
    <w:rsid w:val="00610E37"/>
    <w:rsid w:val="006138FB"/>
    <w:rsid w:val="00615B65"/>
    <w:rsid w:val="006207ED"/>
    <w:rsid w:val="00626BC9"/>
    <w:rsid w:val="00633E39"/>
    <w:rsid w:val="006458DF"/>
    <w:rsid w:val="00650D52"/>
    <w:rsid w:val="0065551F"/>
    <w:rsid w:val="0065576A"/>
    <w:rsid w:val="006615B2"/>
    <w:rsid w:val="00662313"/>
    <w:rsid w:val="006634A7"/>
    <w:rsid w:val="00665963"/>
    <w:rsid w:val="00673911"/>
    <w:rsid w:val="006870C9"/>
    <w:rsid w:val="006A3ADF"/>
    <w:rsid w:val="006A43BE"/>
    <w:rsid w:val="006A7BCB"/>
    <w:rsid w:val="006B4C1E"/>
    <w:rsid w:val="006C090F"/>
    <w:rsid w:val="006C4E32"/>
    <w:rsid w:val="006C56D8"/>
    <w:rsid w:val="006D07AE"/>
    <w:rsid w:val="006D1C93"/>
    <w:rsid w:val="006E2EA2"/>
    <w:rsid w:val="006E3F11"/>
    <w:rsid w:val="006E526C"/>
    <w:rsid w:val="006F5613"/>
    <w:rsid w:val="006F69E8"/>
    <w:rsid w:val="00701410"/>
    <w:rsid w:val="0070371A"/>
    <w:rsid w:val="007113A1"/>
    <w:rsid w:val="0071333C"/>
    <w:rsid w:val="00714D27"/>
    <w:rsid w:val="00721CF6"/>
    <w:rsid w:val="007227E7"/>
    <w:rsid w:val="00723E46"/>
    <w:rsid w:val="00733826"/>
    <w:rsid w:val="00766CFB"/>
    <w:rsid w:val="007816FF"/>
    <w:rsid w:val="00783484"/>
    <w:rsid w:val="00783B44"/>
    <w:rsid w:val="00785028"/>
    <w:rsid w:val="007A3A5A"/>
    <w:rsid w:val="007A4370"/>
    <w:rsid w:val="007B3BBD"/>
    <w:rsid w:val="007B7049"/>
    <w:rsid w:val="007C0506"/>
    <w:rsid w:val="007C1EB6"/>
    <w:rsid w:val="007C38D1"/>
    <w:rsid w:val="007E1D15"/>
    <w:rsid w:val="007E1DEA"/>
    <w:rsid w:val="007E2202"/>
    <w:rsid w:val="007E3AAA"/>
    <w:rsid w:val="008145EA"/>
    <w:rsid w:val="00814BC0"/>
    <w:rsid w:val="00815869"/>
    <w:rsid w:val="00816B81"/>
    <w:rsid w:val="00823B90"/>
    <w:rsid w:val="0083266E"/>
    <w:rsid w:val="00851B1E"/>
    <w:rsid w:val="008546E5"/>
    <w:rsid w:val="00865EA8"/>
    <w:rsid w:val="00871653"/>
    <w:rsid w:val="00877DBC"/>
    <w:rsid w:val="00880684"/>
    <w:rsid w:val="00881D74"/>
    <w:rsid w:val="00881E7B"/>
    <w:rsid w:val="008836AC"/>
    <w:rsid w:val="00887422"/>
    <w:rsid w:val="0089166C"/>
    <w:rsid w:val="0089307E"/>
    <w:rsid w:val="00893204"/>
    <w:rsid w:val="0089379C"/>
    <w:rsid w:val="008960DE"/>
    <w:rsid w:val="008A0982"/>
    <w:rsid w:val="008A36DF"/>
    <w:rsid w:val="008A4E8A"/>
    <w:rsid w:val="008B347F"/>
    <w:rsid w:val="008C0AFE"/>
    <w:rsid w:val="008C1698"/>
    <w:rsid w:val="008C1A3D"/>
    <w:rsid w:val="008C646C"/>
    <w:rsid w:val="008D01C3"/>
    <w:rsid w:val="008D0A39"/>
    <w:rsid w:val="008D1E13"/>
    <w:rsid w:val="008D6549"/>
    <w:rsid w:val="008D70D2"/>
    <w:rsid w:val="00900AE8"/>
    <w:rsid w:val="00900DAD"/>
    <w:rsid w:val="00906F7D"/>
    <w:rsid w:val="0091408E"/>
    <w:rsid w:val="009378CA"/>
    <w:rsid w:val="00942B6E"/>
    <w:rsid w:val="0094771B"/>
    <w:rsid w:val="0095025E"/>
    <w:rsid w:val="00955C4C"/>
    <w:rsid w:val="009602BC"/>
    <w:rsid w:val="0097555A"/>
    <w:rsid w:val="00982E3E"/>
    <w:rsid w:val="009840CD"/>
    <w:rsid w:val="00995338"/>
    <w:rsid w:val="00996777"/>
    <w:rsid w:val="009A3892"/>
    <w:rsid w:val="009C0BC7"/>
    <w:rsid w:val="009C6592"/>
    <w:rsid w:val="009D0692"/>
    <w:rsid w:val="009E209B"/>
    <w:rsid w:val="009E31B3"/>
    <w:rsid w:val="009F0747"/>
    <w:rsid w:val="009F24EE"/>
    <w:rsid w:val="00A01B23"/>
    <w:rsid w:val="00A03514"/>
    <w:rsid w:val="00A0687A"/>
    <w:rsid w:val="00A10828"/>
    <w:rsid w:val="00A17079"/>
    <w:rsid w:val="00A448C3"/>
    <w:rsid w:val="00A458D4"/>
    <w:rsid w:val="00A46FB7"/>
    <w:rsid w:val="00A53118"/>
    <w:rsid w:val="00A65D25"/>
    <w:rsid w:val="00A804F1"/>
    <w:rsid w:val="00A834B3"/>
    <w:rsid w:val="00A859CA"/>
    <w:rsid w:val="00A86AB5"/>
    <w:rsid w:val="00A91530"/>
    <w:rsid w:val="00A9484D"/>
    <w:rsid w:val="00A95F4B"/>
    <w:rsid w:val="00A96E1C"/>
    <w:rsid w:val="00A97226"/>
    <w:rsid w:val="00AA0E64"/>
    <w:rsid w:val="00AA142F"/>
    <w:rsid w:val="00AA53DB"/>
    <w:rsid w:val="00AB239A"/>
    <w:rsid w:val="00AB4347"/>
    <w:rsid w:val="00AB5567"/>
    <w:rsid w:val="00AC39FB"/>
    <w:rsid w:val="00AD51D1"/>
    <w:rsid w:val="00AD53C7"/>
    <w:rsid w:val="00AD7ADC"/>
    <w:rsid w:val="00AE08EB"/>
    <w:rsid w:val="00AE3FD0"/>
    <w:rsid w:val="00AF3414"/>
    <w:rsid w:val="00B00A02"/>
    <w:rsid w:val="00B00BBE"/>
    <w:rsid w:val="00B05C93"/>
    <w:rsid w:val="00B10710"/>
    <w:rsid w:val="00B208FA"/>
    <w:rsid w:val="00B23CF9"/>
    <w:rsid w:val="00B25C12"/>
    <w:rsid w:val="00B2766F"/>
    <w:rsid w:val="00B31ABC"/>
    <w:rsid w:val="00B32BB0"/>
    <w:rsid w:val="00B34920"/>
    <w:rsid w:val="00B3659A"/>
    <w:rsid w:val="00B445ED"/>
    <w:rsid w:val="00B4477A"/>
    <w:rsid w:val="00B611CC"/>
    <w:rsid w:val="00B6300F"/>
    <w:rsid w:val="00B66C67"/>
    <w:rsid w:val="00B70389"/>
    <w:rsid w:val="00B70943"/>
    <w:rsid w:val="00B7638A"/>
    <w:rsid w:val="00B84623"/>
    <w:rsid w:val="00B87F7A"/>
    <w:rsid w:val="00BA494B"/>
    <w:rsid w:val="00BA51EF"/>
    <w:rsid w:val="00BB66D5"/>
    <w:rsid w:val="00BC3FBA"/>
    <w:rsid w:val="00BC584D"/>
    <w:rsid w:val="00BC7E6E"/>
    <w:rsid w:val="00BD2CD4"/>
    <w:rsid w:val="00BE1D1F"/>
    <w:rsid w:val="00BE256D"/>
    <w:rsid w:val="00BE3060"/>
    <w:rsid w:val="00BE5E66"/>
    <w:rsid w:val="00BE6BBA"/>
    <w:rsid w:val="00C00281"/>
    <w:rsid w:val="00C05625"/>
    <w:rsid w:val="00C05870"/>
    <w:rsid w:val="00C104C7"/>
    <w:rsid w:val="00C14E76"/>
    <w:rsid w:val="00C1751E"/>
    <w:rsid w:val="00C17C6C"/>
    <w:rsid w:val="00C21339"/>
    <w:rsid w:val="00C266F9"/>
    <w:rsid w:val="00C318F7"/>
    <w:rsid w:val="00C321F5"/>
    <w:rsid w:val="00C371EA"/>
    <w:rsid w:val="00C445AD"/>
    <w:rsid w:val="00C44CBA"/>
    <w:rsid w:val="00C458F0"/>
    <w:rsid w:val="00C4659E"/>
    <w:rsid w:val="00C4666A"/>
    <w:rsid w:val="00C479A3"/>
    <w:rsid w:val="00C47AFF"/>
    <w:rsid w:val="00C50477"/>
    <w:rsid w:val="00C516BA"/>
    <w:rsid w:val="00C53242"/>
    <w:rsid w:val="00C55619"/>
    <w:rsid w:val="00C74A91"/>
    <w:rsid w:val="00C74C54"/>
    <w:rsid w:val="00C74DAF"/>
    <w:rsid w:val="00C80116"/>
    <w:rsid w:val="00C87BFC"/>
    <w:rsid w:val="00CA06A7"/>
    <w:rsid w:val="00CA108B"/>
    <w:rsid w:val="00CA2C19"/>
    <w:rsid w:val="00CB71B0"/>
    <w:rsid w:val="00CB79E6"/>
    <w:rsid w:val="00CC26BE"/>
    <w:rsid w:val="00CD7EAD"/>
    <w:rsid w:val="00CF5E71"/>
    <w:rsid w:val="00CF7FAC"/>
    <w:rsid w:val="00D06921"/>
    <w:rsid w:val="00D160C1"/>
    <w:rsid w:val="00D17794"/>
    <w:rsid w:val="00D22398"/>
    <w:rsid w:val="00D35E6C"/>
    <w:rsid w:val="00D436CF"/>
    <w:rsid w:val="00D45B2F"/>
    <w:rsid w:val="00D46E88"/>
    <w:rsid w:val="00D60BD6"/>
    <w:rsid w:val="00D613A9"/>
    <w:rsid w:val="00D67E61"/>
    <w:rsid w:val="00D70D86"/>
    <w:rsid w:val="00D71665"/>
    <w:rsid w:val="00D76BA4"/>
    <w:rsid w:val="00D8021D"/>
    <w:rsid w:val="00D82D10"/>
    <w:rsid w:val="00D86784"/>
    <w:rsid w:val="00D920E6"/>
    <w:rsid w:val="00DA004C"/>
    <w:rsid w:val="00DA310A"/>
    <w:rsid w:val="00DA48A4"/>
    <w:rsid w:val="00DB37C0"/>
    <w:rsid w:val="00DE0236"/>
    <w:rsid w:val="00DE2A08"/>
    <w:rsid w:val="00DE2B4D"/>
    <w:rsid w:val="00DF2B1B"/>
    <w:rsid w:val="00E00E44"/>
    <w:rsid w:val="00E01570"/>
    <w:rsid w:val="00E049A8"/>
    <w:rsid w:val="00E06B92"/>
    <w:rsid w:val="00E12ECB"/>
    <w:rsid w:val="00E1451F"/>
    <w:rsid w:val="00E15A72"/>
    <w:rsid w:val="00E15E28"/>
    <w:rsid w:val="00E16577"/>
    <w:rsid w:val="00E16BCF"/>
    <w:rsid w:val="00E20A08"/>
    <w:rsid w:val="00E22488"/>
    <w:rsid w:val="00E26DBE"/>
    <w:rsid w:val="00E36051"/>
    <w:rsid w:val="00E544FA"/>
    <w:rsid w:val="00E55E83"/>
    <w:rsid w:val="00E5792E"/>
    <w:rsid w:val="00E6077C"/>
    <w:rsid w:val="00E62601"/>
    <w:rsid w:val="00E633D0"/>
    <w:rsid w:val="00E6618E"/>
    <w:rsid w:val="00E77436"/>
    <w:rsid w:val="00E825E7"/>
    <w:rsid w:val="00E82C8E"/>
    <w:rsid w:val="00E863B1"/>
    <w:rsid w:val="00E87CFA"/>
    <w:rsid w:val="00E91D62"/>
    <w:rsid w:val="00E93D77"/>
    <w:rsid w:val="00E947FA"/>
    <w:rsid w:val="00E95264"/>
    <w:rsid w:val="00EA2172"/>
    <w:rsid w:val="00EA2DC1"/>
    <w:rsid w:val="00EB731C"/>
    <w:rsid w:val="00EC1D1C"/>
    <w:rsid w:val="00EC4F0F"/>
    <w:rsid w:val="00EC5571"/>
    <w:rsid w:val="00ED0E8F"/>
    <w:rsid w:val="00EE1504"/>
    <w:rsid w:val="00EE3292"/>
    <w:rsid w:val="00EE349F"/>
    <w:rsid w:val="00EE3B5B"/>
    <w:rsid w:val="00EE4CC9"/>
    <w:rsid w:val="00EF4800"/>
    <w:rsid w:val="00EF674A"/>
    <w:rsid w:val="00F00A3D"/>
    <w:rsid w:val="00F16D4A"/>
    <w:rsid w:val="00F17CA4"/>
    <w:rsid w:val="00F20B7B"/>
    <w:rsid w:val="00F24DDD"/>
    <w:rsid w:val="00F2770B"/>
    <w:rsid w:val="00F37444"/>
    <w:rsid w:val="00F45445"/>
    <w:rsid w:val="00F45525"/>
    <w:rsid w:val="00F549A3"/>
    <w:rsid w:val="00F55CBF"/>
    <w:rsid w:val="00F72B10"/>
    <w:rsid w:val="00F77359"/>
    <w:rsid w:val="00F86A73"/>
    <w:rsid w:val="00F967C0"/>
    <w:rsid w:val="00FA58DA"/>
    <w:rsid w:val="00FB1FA4"/>
    <w:rsid w:val="00FB7D6B"/>
    <w:rsid w:val="00FC345B"/>
    <w:rsid w:val="00FD4E37"/>
    <w:rsid w:val="00FD565E"/>
    <w:rsid w:val="00FE68B8"/>
    <w:rsid w:val="00FF0CA4"/>
    <w:rsid w:val="00FF6EBB"/>
    <w:rsid w:val="00FF7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44D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4544D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544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544D3"/>
    <w:pPr>
      <w:ind w:left="1418" w:hanging="1418"/>
      <w:outlineLvl w:val="3"/>
    </w:pPr>
    <w:rPr>
      <w:sz w:val="24"/>
    </w:rPr>
  </w:style>
  <w:style w:type="paragraph" w:styleId="Heading5">
    <w:name w:val="heading 5"/>
    <w:aliases w:val="H5"/>
    <w:basedOn w:val="Heading4"/>
    <w:next w:val="Normal"/>
    <w:qFormat/>
    <w:rsid w:val="004544D3"/>
    <w:pPr>
      <w:ind w:left="1701" w:hanging="1701"/>
      <w:outlineLvl w:val="4"/>
    </w:pPr>
    <w:rPr>
      <w:sz w:val="22"/>
    </w:rPr>
  </w:style>
  <w:style w:type="paragraph" w:styleId="Heading6">
    <w:name w:val="heading 6"/>
    <w:basedOn w:val="H6"/>
    <w:next w:val="Normal"/>
    <w:link w:val="Heading6Char"/>
    <w:qFormat/>
    <w:rsid w:val="004544D3"/>
    <w:pPr>
      <w:outlineLvl w:val="5"/>
    </w:pPr>
  </w:style>
  <w:style w:type="paragraph" w:styleId="Heading7">
    <w:name w:val="heading 7"/>
    <w:basedOn w:val="H6"/>
    <w:next w:val="Normal"/>
    <w:link w:val="Heading7Char"/>
    <w:qFormat/>
    <w:rsid w:val="004544D3"/>
    <w:pPr>
      <w:outlineLvl w:val="6"/>
    </w:pPr>
  </w:style>
  <w:style w:type="paragraph" w:styleId="Heading8">
    <w:name w:val="heading 8"/>
    <w:aliases w:val="Table Heading"/>
    <w:basedOn w:val="Heading1"/>
    <w:next w:val="Normal"/>
    <w:qFormat/>
    <w:rsid w:val="004544D3"/>
    <w:pPr>
      <w:ind w:left="0" w:firstLine="0"/>
      <w:outlineLvl w:val="7"/>
    </w:pPr>
  </w:style>
  <w:style w:type="paragraph" w:styleId="Heading9">
    <w:name w:val="heading 9"/>
    <w:aliases w:val="Figure Heading,FH"/>
    <w:basedOn w:val="Heading8"/>
    <w:next w:val="Normal"/>
    <w:qFormat/>
    <w:rsid w:val="004544D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544D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4D3"/>
    <w:pPr>
      <w:spacing w:before="180"/>
      <w:ind w:left="2693" w:hanging="2693"/>
    </w:pPr>
    <w:rPr>
      <w:b/>
    </w:rPr>
  </w:style>
  <w:style w:type="paragraph" w:styleId="TOC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544D3"/>
    <w:pPr>
      <w:ind w:left="1701" w:hanging="1701"/>
    </w:pPr>
  </w:style>
  <w:style w:type="paragraph" w:styleId="TOC4">
    <w:name w:val="toc 4"/>
    <w:basedOn w:val="TOC3"/>
    <w:rsid w:val="004544D3"/>
    <w:pPr>
      <w:ind w:left="1418" w:hanging="1418"/>
    </w:pPr>
  </w:style>
  <w:style w:type="paragraph" w:styleId="TOC3">
    <w:name w:val="toc 3"/>
    <w:basedOn w:val="TOC2"/>
    <w:rsid w:val="004544D3"/>
    <w:pPr>
      <w:ind w:left="1134" w:hanging="1134"/>
    </w:pPr>
  </w:style>
  <w:style w:type="paragraph" w:styleId="TOC2">
    <w:name w:val="toc 2"/>
    <w:basedOn w:val="TOC1"/>
    <w:rsid w:val="004544D3"/>
    <w:pPr>
      <w:keepNext w:val="0"/>
      <w:spacing w:before="0"/>
      <w:ind w:left="851" w:hanging="851"/>
    </w:pPr>
    <w:rPr>
      <w:sz w:val="20"/>
    </w:rPr>
  </w:style>
  <w:style w:type="paragraph" w:styleId="Index2">
    <w:name w:val="index 2"/>
    <w:basedOn w:val="Index1"/>
    <w:rsid w:val="004544D3"/>
    <w:pPr>
      <w:ind w:left="284"/>
    </w:pPr>
  </w:style>
  <w:style w:type="paragraph" w:styleId="Index1">
    <w:name w:val="index 1"/>
    <w:basedOn w:val="Normal"/>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544D3"/>
    <w:pPr>
      <w:outlineLvl w:val="9"/>
    </w:pPr>
  </w:style>
  <w:style w:type="paragraph" w:styleId="ListNumber2">
    <w:name w:val="List Number 2"/>
    <w:basedOn w:val="ListNumber"/>
    <w:rsid w:val="004544D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4544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Normal"/>
    <w:rsid w:val="004544D3"/>
    <w:pPr>
      <w:keepLines/>
      <w:ind w:left="1135" w:hanging="851"/>
    </w:pPr>
  </w:style>
  <w:style w:type="paragraph" w:styleId="TOC9">
    <w:name w:val="toc 9"/>
    <w:basedOn w:val="TOC8"/>
    <w:rsid w:val="004544D3"/>
    <w:pPr>
      <w:ind w:left="1418" w:hanging="1418"/>
    </w:pPr>
  </w:style>
  <w:style w:type="paragraph" w:customStyle="1" w:styleId="EX">
    <w:name w:val="EX"/>
    <w:basedOn w:val="Normal"/>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TOC6">
    <w:name w:val="toc 6"/>
    <w:basedOn w:val="TOC5"/>
    <w:next w:val="Normal"/>
    <w:rsid w:val="004544D3"/>
    <w:pPr>
      <w:ind w:left="1985" w:hanging="1985"/>
    </w:pPr>
  </w:style>
  <w:style w:type="paragraph" w:styleId="TOC7">
    <w:name w:val="toc 7"/>
    <w:basedOn w:val="TOC6"/>
    <w:next w:val="Normal"/>
    <w:rsid w:val="004544D3"/>
    <w:pPr>
      <w:ind w:left="2268" w:hanging="2268"/>
    </w:pPr>
  </w:style>
  <w:style w:type="paragraph" w:styleId="ListBullet2">
    <w:name w:val="List Bullet 2"/>
    <w:aliases w:val="lb2"/>
    <w:basedOn w:val="ListBullet"/>
    <w:rsid w:val="004544D3"/>
    <w:pPr>
      <w:ind w:left="851"/>
    </w:pPr>
  </w:style>
  <w:style w:type="paragraph" w:styleId="ListBullet3">
    <w:name w:val="List Bullet 3"/>
    <w:basedOn w:val="ListBullet2"/>
    <w:rsid w:val="004544D3"/>
    <w:pPr>
      <w:ind w:left="1135"/>
    </w:pPr>
  </w:style>
  <w:style w:type="paragraph" w:styleId="ListNumber">
    <w:name w:val="List Number"/>
    <w:basedOn w:val="List"/>
    <w:rsid w:val="004544D3"/>
  </w:style>
  <w:style w:type="paragraph" w:customStyle="1" w:styleId="EQ">
    <w:name w:val="EQ"/>
    <w:basedOn w:val="Normal"/>
    <w:next w:val="Normal"/>
    <w:rsid w:val="004544D3"/>
    <w:pPr>
      <w:keepLines/>
      <w:tabs>
        <w:tab w:val="center" w:pos="4536"/>
        <w:tab w:val="right" w:pos="9072"/>
      </w:tabs>
    </w:pPr>
    <w:rPr>
      <w:noProof/>
    </w:rPr>
  </w:style>
  <w:style w:type="paragraph" w:customStyle="1" w:styleId="TH">
    <w:name w:val="TH"/>
    <w:basedOn w:val="Normal"/>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Heading5"/>
    <w:next w:val="Normal"/>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Normal"/>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List2">
    <w:name w:val="List 2"/>
    <w:basedOn w:val="List"/>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544D3"/>
    <w:pPr>
      <w:ind w:left="1135"/>
    </w:pPr>
  </w:style>
  <w:style w:type="paragraph" w:styleId="List4">
    <w:name w:val="List 4"/>
    <w:basedOn w:val="List3"/>
    <w:rsid w:val="004544D3"/>
    <w:pPr>
      <w:ind w:left="1418"/>
    </w:pPr>
  </w:style>
  <w:style w:type="paragraph" w:styleId="List5">
    <w:name w:val="List 5"/>
    <w:basedOn w:val="List4"/>
    <w:rsid w:val="004544D3"/>
    <w:pPr>
      <w:ind w:left="1702"/>
    </w:pPr>
  </w:style>
  <w:style w:type="paragraph" w:customStyle="1" w:styleId="EditorsNote">
    <w:name w:val="Editor's Note"/>
    <w:basedOn w:val="NO"/>
    <w:rsid w:val="004544D3"/>
    <w:rPr>
      <w:color w:val="FF0000"/>
    </w:rPr>
  </w:style>
  <w:style w:type="paragraph" w:styleId="List">
    <w:name w:val="List"/>
    <w:basedOn w:val="Normal"/>
    <w:rsid w:val="004544D3"/>
    <w:pPr>
      <w:ind w:left="568" w:hanging="284"/>
    </w:pPr>
  </w:style>
  <w:style w:type="paragraph" w:styleId="ListBullet">
    <w:name w:val="List Bullet"/>
    <w:basedOn w:val="List"/>
    <w:rsid w:val="004544D3"/>
  </w:style>
  <w:style w:type="paragraph" w:styleId="ListBullet4">
    <w:name w:val="List Bullet 4"/>
    <w:basedOn w:val="ListBullet3"/>
    <w:rsid w:val="004544D3"/>
    <w:pPr>
      <w:ind w:left="1418"/>
    </w:pPr>
  </w:style>
  <w:style w:type="paragraph" w:styleId="ListBullet5">
    <w:name w:val="List Bullet 5"/>
    <w:basedOn w:val="ListBullet4"/>
    <w:rsid w:val="004544D3"/>
    <w:pPr>
      <w:ind w:left="1702"/>
    </w:pPr>
  </w:style>
  <w:style w:type="paragraph" w:customStyle="1" w:styleId="B1">
    <w:name w:val="B1"/>
    <w:basedOn w:val="List"/>
    <w:link w:val="B1Char1"/>
    <w:rsid w:val="004544D3"/>
  </w:style>
  <w:style w:type="paragraph" w:customStyle="1" w:styleId="B2">
    <w:name w:val="B2"/>
    <w:basedOn w:val="List2"/>
    <w:rsid w:val="004544D3"/>
  </w:style>
  <w:style w:type="paragraph" w:customStyle="1" w:styleId="B3">
    <w:name w:val="B3"/>
    <w:basedOn w:val="List3"/>
    <w:rsid w:val="004544D3"/>
  </w:style>
  <w:style w:type="paragraph" w:customStyle="1" w:styleId="B4">
    <w:name w:val="B4"/>
    <w:basedOn w:val="List4"/>
    <w:rsid w:val="004544D3"/>
  </w:style>
  <w:style w:type="paragraph" w:customStyle="1" w:styleId="B5">
    <w:name w:val="B5"/>
    <w:basedOn w:val="List5"/>
    <w:rsid w:val="004544D3"/>
  </w:style>
  <w:style w:type="paragraph" w:styleId="Footer">
    <w:name w:val="footer"/>
    <w:basedOn w:val="Header"/>
    <w:link w:val="FooterChar"/>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06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461503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43525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5460867">
      <w:bodyDiv w:val="1"/>
      <w:marLeft w:val="0"/>
      <w:marRight w:val="0"/>
      <w:marTop w:val="0"/>
      <w:marBottom w:val="0"/>
      <w:divBdr>
        <w:top w:val="none" w:sz="0" w:space="0" w:color="auto"/>
        <w:left w:val="none" w:sz="0" w:space="0" w:color="auto"/>
        <w:bottom w:val="none" w:sz="0" w:space="0" w:color="auto"/>
        <w:right w:val="none" w:sz="0" w:space="0" w:color="auto"/>
      </w:divBdr>
    </w:div>
    <w:div w:id="152135812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4906550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3gpp.org/ftp/tsg_ran/TSG_RAN/TSGR_106/Docs/RP-24276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1022</TotalTime>
  <Pages>4</Pages>
  <Words>988</Words>
  <Characters>5882</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Kuba Kolodziej</cp:lastModifiedBy>
  <cp:revision>174</cp:revision>
  <dcterms:created xsi:type="dcterms:W3CDTF">2018-11-20T14:54:00Z</dcterms:created>
  <dcterms:modified xsi:type="dcterms:W3CDTF">2025-09-03T08:13:00Z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